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C" w:rsidRDefault="00E05BCC" w:rsidP="00E05BCC">
      <w:pPr>
        <w:jc w:val="center"/>
      </w:pPr>
      <w:r>
        <w:t>Camilia Cabello – “Never Be the Same”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Shania Twain – “No One Needs to Know”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Blake Shelton – “Why Me?”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Demi Lovato – “Hitchhiker”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Justin Timberlake – “Filthy”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Justin Bieber – “The Feeling”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Chris Young – “Woke Up Like This”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Miranda Lambert – “Tinman”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Keith Urban – “All For You”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Brooks Jefferson – “To Make You Feel My Love”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Foreigner – “Waiting For a Girl Like You”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Foreigner – “Hot Blooded”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Boston – “More Than a Feeling”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Shania Twain – “Swinging with My Eyes Closed”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Foreigner – “Head Games”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Chase Rice – “Eyes On You”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 xml:space="preserve">Chris Young – “Hangin’ On” 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Adam Sanders – “Thankful For”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Shania Twain – “No One Needs To Know”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Taylor Swift – “So It Goes”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Melanie Martinez – “Pity Party”</w:t>
      </w:r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Justin Timberlake – “Filthy”</w:t>
      </w:r>
      <w:bookmarkStart w:id="0" w:name="_GoBack"/>
      <w:bookmarkEnd w:id="0"/>
    </w:p>
    <w:p w:rsidR="00E05BCC" w:rsidRDefault="00E05BCC" w:rsidP="00E05BCC">
      <w:pPr>
        <w:jc w:val="center"/>
      </w:pPr>
    </w:p>
    <w:p w:rsidR="00E05BCC" w:rsidRDefault="00E05BCC" w:rsidP="00E05BCC">
      <w:pPr>
        <w:jc w:val="center"/>
      </w:pPr>
      <w:r>
        <w:t>Full playlist on Spotify – username Kelly Elliott</w:t>
      </w:r>
    </w:p>
    <w:p w:rsidR="00E05BCC" w:rsidRDefault="00E05BCC" w:rsidP="00E05BCC">
      <w:pPr>
        <w:pStyle w:val="Standard"/>
      </w:pPr>
    </w:p>
    <w:p w:rsidR="00CF14B8" w:rsidRDefault="00CF14B8"/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C"/>
    <w:rsid w:val="00CF14B8"/>
    <w:rsid w:val="00E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5BCC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5BCC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E05BCC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5BCC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5BCC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E05BC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663</Characters>
  <Application>Microsoft Macintosh Word</Application>
  <DocSecurity>0</DocSecurity>
  <Lines>5</Lines>
  <Paragraphs>1</Paragraphs>
  <ScaleCrop>false</ScaleCrop>
  <Company>K. Elliott Enterprises INC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2018-12-12T03:08:00Z</dcterms:created>
  <dcterms:modified xsi:type="dcterms:W3CDTF">2018-12-12T03:16:00Z</dcterms:modified>
</cp:coreProperties>
</file>